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92D" w:rsidRPr="003A792D" w:rsidRDefault="003A792D" w:rsidP="003A792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111111"/>
          <w:sz w:val="28"/>
          <w:szCs w:val="28"/>
          <w:shd w:val="clear" w:color="auto" w:fill="FFFFFF"/>
        </w:rPr>
      </w:pPr>
      <w:r w:rsidRPr="003A792D">
        <w:rPr>
          <w:rStyle w:val="c2"/>
          <w:b/>
          <w:color w:val="111111"/>
          <w:sz w:val="28"/>
          <w:szCs w:val="28"/>
          <w:shd w:val="clear" w:color="auto" w:fill="FFFFFF"/>
        </w:rPr>
        <w:t>Консультация для родителей</w:t>
      </w:r>
    </w:p>
    <w:p w:rsidR="003A792D" w:rsidRDefault="003A792D" w:rsidP="003A792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111111"/>
          <w:sz w:val="28"/>
          <w:szCs w:val="28"/>
          <w:shd w:val="clear" w:color="auto" w:fill="FFFFFF"/>
        </w:rPr>
      </w:pPr>
      <w:r w:rsidRPr="003A792D">
        <w:rPr>
          <w:rStyle w:val="c2"/>
          <w:b/>
          <w:color w:val="111111"/>
          <w:sz w:val="28"/>
          <w:szCs w:val="28"/>
          <w:shd w:val="clear" w:color="auto" w:fill="FFFFFF"/>
        </w:rPr>
        <w:t>«Цифровая среда и дошкольник: как установить здоровые границы»</w:t>
      </w:r>
    </w:p>
    <w:p w:rsidR="003A792D" w:rsidRPr="003A792D" w:rsidRDefault="003A792D" w:rsidP="003A792D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A792D">
        <w:rPr>
          <w:rStyle w:val="c2"/>
          <w:color w:val="111111"/>
          <w:sz w:val="28"/>
          <w:szCs w:val="28"/>
        </w:rPr>
        <w:t>Современные дети растут в цифровом мире — планшеты, смартфоны, телевизоры и компьютеры становятся неотъемлемой частью их повседневности. Однако важно помнить: в возрасте 5–6 лет психика ребенка еще формируется, и чрезмерное использование гаджетов может нанести вред как физическому, так и психоэмоциональному развитию.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0000"/>
          <w:sz w:val="28"/>
          <w:szCs w:val="28"/>
        </w:rPr>
      </w:pPr>
      <w:r w:rsidRPr="003A792D">
        <w:rPr>
          <w:rStyle w:val="c2"/>
          <w:b/>
          <w:color w:val="111111"/>
          <w:sz w:val="28"/>
          <w:szCs w:val="28"/>
        </w:rPr>
        <w:t>1. Почему важно ограничивать экранное время в дошкольном возрасте?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A792D">
        <w:rPr>
          <w:rStyle w:val="c2"/>
          <w:color w:val="111111"/>
          <w:sz w:val="28"/>
          <w:szCs w:val="28"/>
        </w:rPr>
        <w:t>Многочисленные исследования подтверждают: длительное пребывание у экрана снижает активность мозга, замедляет развитие речи, ухудшает внимание и усидчивость, а также повышает уровень тревожности. У детей могут возникать трудности с засыпанием, агрессия, раздражительность и зависимость от быстрых визуальных стимулов.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A792D">
        <w:rPr>
          <w:rStyle w:val="c2"/>
          <w:color w:val="111111"/>
          <w:sz w:val="28"/>
          <w:szCs w:val="28"/>
        </w:rPr>
        <w:t>Норма времени взаимодействия с экраном: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A792D">
        <w:rPr>
          <w:rStyle w:val="c2"/>
          <w:color w:val="111111"/>
          <w:sz w:val="28"/>
          <w:szCs w:val="28"/>
        </w:rPr>
        <w:t>по рекомендациям ВОЗ — не более 1 часа в день для детей 3–6 лет;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A792D">
        <w:rPr>
          <w:rStyle w:val="c2"/>
          <w:color w:val="111111"/>
          <w:sz w:val="28"/>
          <w:szCs w:val="28"/>
        </w:rPr>
        <w:t>до 20–30 минут подряд, с последующим перерывом и переключением на активную деятельность.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0000"/>
          <w:sz w:val="28"/>
          <w:szCs w:val="28"/>
        </w:rPr>
      </w:pPr>
      <w:r w:rsidRPr="003A792D">
        <w:rPr>
          <w:rStyle w:val="c2"/>
          <w:b/>
          <w:color w:val="111111"/>
          <w:sz w:val="28"/>
          <w:szCs w:val="28"/>
        </w:rPr>
        <w:t>2. Какие риски несет чрезмерное использование гаджетов?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A792D">
        <w:rPr>
          <w:rStyle w:val="c2"/>
          <w:color w:val="111111"/>
          <w:sz w:val="28"/>
          <w:szCs w:val="28"/>
        </w:rPr>
        <w:t>Задержка речевого и когнитивного развития: при пассивном просмотре мультфильмов снижается потребность в активном речевом взаимодействии.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A792D">
        <w:rPr>
          <w:rStyle w:val="c2"/>
          <w:color w:val="111111"/>
          <w:sz w:val="28"/>
          <w:szCs w:val="28"/>
        </w:rPr>
        <w:t>Формирование клипового мышления: ребенок привыкает к быстрому переключению картинок и теряет способность к сосредоточенному восприятию.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A792D">
        <w:rPr>
          <w:rStyle w:val="c2"/>
          <w:color w:val="111111"/>
          <w:sz w:val="28"/>
          <w:szCs w:val="28"/>
        </w:rPr>
        <w:t>Эмоциональная неустойчивость: постоянная стимуляция экранами истощает нервную систему.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A792D">
        <w:rPr>
          <w:rStyle w:val="c2"/>
          <w:color w:val="111111"/>
          <w:sz w:val="28"/>
          <w:szCs w:val="28"/>
        </w:rPr>
        <w:t>Снижение физической активности: недостаток движения вредит не только здоровью, но и интеллектуальному развитию.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0000"/>
          <w:sz w:val="28"/>
          <w:szCs w:val="28"/>
        </w:rPr>
      </w:pPr>
      <w:r w:rsidRPr="003A792D">
        <w:rPr>
          <w:rStyle w:val="c2"/>
          <w:b/>
          <w:color w:val="111111"/>
          <w:sz w:val="28"/>
          <w:szCs w:val="28"/>
        </w:rPr>
        <w:t>3. Как установить здоровые цифровые границы?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A792D">
        <w:rPr>
          <w:rStyle w:val="c2"/>
          <w:color w:val="111111"/>
          <w:sz w:val="28"/>
          <w:szCs w:val="28"/>
        </w:rPr>
        <w:t>Определите четкие временные рамки: например, "мультфильмы — не более 30 минут после прогулки".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A792D">
        <w:rPr>
          <w:rStyle w:val="c2"/>
          <w:color w:val="111111"/>
          <w:sz w:val="28"/>
          <w:szCs w:val="28"/>
        </w:rPr>
        <w:t>Следите за содержанием: выбирайте качественные обучающие материалы, соответствующие возрасту. Избегайте ярких, быстро сменяющихся или агрессивных сюжетов.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A792D">
        <w:rPr>
          <w:rStyle w:val="c2"/>
          <w:color w:val="111111"/>
          <w:sz w:val="28"/>
          <w:szCs w:val="28"/>
        </w:rPr>
        <w:t>Используйте правило «сначала — дело, потом — экран»: выполнение обязанностей, активная игра или чтение — приоритетнее просмотра мультфильмов.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A792D">
        <w:rPr>
          <w:rStyle w:val="c2"/>
          <w:color w:val="111111"/>
          <w:sz w:val="28"/>
          <w:szCs w:val="28"/>
        </w:rPr>
        <w:t>Совместное использование: лучше, если родитель смотрит или играет с ребенком, комментируя происходящее.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A792D">
        <w:rPr>
          <w:rStyle w:val="c2"/>
          <w:color w:val="111111"/>
          <w:sz w:val="28"/>
          <w:szCs w:val="28"/>
        </w:rPr>
        <w:t>Создавайте зоны без экранов: например, за обеденным столом или перед сном.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0000"/>
          <w:sz w:val="28"/>
          <w:szCs w:val="28"/>
        </w:rPr>
      </w:pPr>
      <w:r w:rsidRPr="003A792D">
        <w:rPr>
          <w:rStyle w:val="c2"/>
          <w:b/>
          <w:color w:val="111111"/>
          <w:sz w:val="28"/>
          <w:szCs w:val="28"/>
        </w:rPr>
        <w:t>4. Чем заменить экранное время?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A792D">
        <w:rPr>
          <w:rStyle w:val="c2"/>
          <w:color w:val="111111"/>
          <w:sz w:val="28"/>
          <w:szCs w:val="28"/>
        </w:rPr>
        <w:t>Живое общение — лучшее средство развития речи, мышления и эмоциональной сферы.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A792D">
        <w:rPr>
          <w:rStyle w:val="c2"/>
          <w:color w:val="111111"/>
          <w:sz w:val="28"/>
          <w:szCs w:val="28"/>
        </w:rPr>
        <w:lastRenderedPageBreak/>
        <w:t>Творческая деятельность: рисование, лепка, конструирование способствуют мелкой моторике и воображению.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A792D">
        <w:rPr>
          <w:rStyle w:val="c2"/>
          <w:color w:val="111111"/>
          <w:sz w:val="28"/>
          <w:szCs w:val="28"/>
        </w:rPr>
        <w:t>Физическая активность: прогулки, подвижные игры, танцы — залог здоровья и развития.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A792D">
        <w:rPr>
          <w:rStyle w:val="c2"/>
          <w:color w:val="111111"/>
          <w:sz w:val="28"/>
          <w:szCs w:val="28"/>
        </w:rPr>
        <w:t>Чтение и рассказывание сказок: развивает словарный запас, память и фантазию.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A792D">
        <w:rPr>
          <w:rStyle w:val="c2"/>
          <w:color w:val="111111"/>
          <w:sz w:val="28"/>
          <w:szCs w:val="28"/>
        </w:rPr>
        <w:t>Уважаемые взрослые!</w:t>
      </w:r>
    </w:p>
    <w:p w:rsid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  <w:r w:rsidRPr="003A792D">
        <w:rPr>
          <w:rStyle w:val="c2"/>
          <w:color w:val="111111"/>
          <w:sz w:val="28"/>
          <w:szCs w:val="28"/>
        </w:rPr>
        <w:t>Вы — главный пример и регулятор для своего ребенка. Формируя осознанное и бережное отношение к цифровой среде, вы закладываете основы его здоровья, безопасности и гармоничного развития.</w:t>
      </w:r>
    </w:p>
    <w:p w:rsidR="003A792D" w:rsidRPr="003A792D" w:rsidRDefault="003A792D" w:rsidP="003A792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0C635B" w:rsidRPr="003A792D" w:rsidRDefault="003A792D" w:rsidP="003A792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A79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садик\Downloads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wnloads\maxresdefault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C635B" w:rsidRPr="003A792D" w:rsidSect="003A792D">
      <w:pgSz w:w="11906" w:h="16838"/>
      <w:pgMar w:top="1134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97"/>
    <w:rsid w:val="000C635B"/>
    <w:rsid w:val="003A792D"/>
    <w:rsid w:val="00DE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3D981"/>
  <w15:chartTrackingRefBased/>
  <w15:docId w15:val="{D3A81E18-FC20-4481-A651-CB282ACD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A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A792D"/>
  </w:style>
  <w:style w:type="paragraph" w:customStyle="1" w:styleId="c1">
    <w:name w:val="c1"/>
    <w:basedOn w:val="a"/>
    <w:rsid w:val="003A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6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2025-12-09T06:49:00Z</dcterms:created>
  <dcterms:modified xsi:type="dcterms:W3CDTF">2025-12-09T06:54:00Z</dcterms:modified>
</cp:coreProperties>
</file>